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7C9C3" w14:textId="77777777" w:rsidR="00265822" w:rsidRDefault="00727BCB" w:rsidP="00420357">
      <w:pPr>
        <w:ind w:right="-720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0000F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146C">
        <w:rPr>
          <w:rFonts w:ascii="Comic Sans MS" w:hAnsi="Comic Sans MS"/>
          <w:b/>
          <w:color w:val="0000F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788B">
        <w:rPr>
          <w:rFonts w:ascii="Comic Sans MS" w:hAnsi="Comic Sans MS"/>
          <w:b/>
          <w:color w:val="0000FF"/>
          <w:sz w:val="22"/>
          <w:szCs w:val="22"/>
        </w:rPr>
        <w:t xml:space="preserve">                              </w:t>
      </w:r>
    </w:p>
    <w:p w14:paraId="61C1D9EB" w14:textId="16643188" w:rsidR="00192195" w:rsidRPr="0066788B" w:rsidRDefault="004C1378" w:rsidP="00420357">
      <w:pPr>
        <w:ind w:right="-720"/>
        <w:rPr>
          <w:rFonts w:ascii="Comic Sans MS" w:hAnsi="Comic Sans MS"/>
          <w:b/>
          <w:color w:val="0000FF"/>
          <w:sz w:val="22"/>
          <w:szCs w:val="22"/>
        </w:rPr>
      </w:pPr>
      <w:r w:rsidRPr="0035470C">
        <w:rPr>
          <w:rFonts w:ascii="Comic Sans MS" w:hAnsi="Comic Sans MS"/>
          <w:b/>
          <w:color w:val="0000FF"/>
          <w:sz w:val="22"/>
          <w:szCs w:val="22"/>
        </w:rPr>
        <w:t>Math</w:t>
      </w:r>
      <w:r w:rsidR="0035470C" w:rsidRPr="0035470C">
        <w:rPr>
          <w:rFonts w:ascii="Comic Sans MS" w:hAnsi="Comic Sans MS"/>
          <w:color w:val="0000FF"/>
          <w:sz w:val="22"/>
          <w:szCs w:val="22"/>
        </w:rPr>
        <w:t>:</w:t>
      </w:r>
      <w:r w:rsidRPr="00E17E57">
        <w:rPr>
          <w:rFonts w:ascii="Comic Sans MS" w:hAnsi="Comic Sans MS"/>
          <w:sz w:val="22"/>
          <w:szCs w:val="22"/>
        </w:rPr>
        <w:t xml:space="preserve"> </w:t>
      </w:r>
      <w:r w:rsidR="00420357">
        <w:rPr>
          <w:rFonts w:ascii="Comic Sans MS" w:hAnsi="Comic Sans MS"/>
          <w:sz w:val="22"/>
          <w:szCs w:val="22"/>
        </w:rPr>
        <w:t xml:space="preserve">This month we will be starting </w:t>
      </w:r>
    </w:p>
    <w:p w14:paraId="64D1E84E" w14:textId="77777777" w:rsidR="007369DD" w:rsidRDefault="00420357" w:rsidP="00420357">
      <w:pPr>
        <w:ind w:right="-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Unit 3. The lessons consist of learning </w:t>
      </w:r>
    </w:p>
    <w:p w14:paraId="63C9F3AB" w14:textId="77777777" w:rsidR="00420357" w:rsidRDefault="00420357" w:rsidP="00420357">
      <w:pPr>
        <w:ind w:right="-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about measurement, time, and graphs. </w:t>
      </w:r>
    </w:p>
    <w:p w14:paraId="5595C036" w14:textId="77777777" w:rsidR="00420357" w:rsidRDefault="00420357" w:rsidP="00420357">
      <w:pPr>
        <w:ind w:right="-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These concepts may be a little difficult. </w:t>
      </w:r>
    </w:p>
    <w:p w14:paraId="6CFBB054" w14:textId="77777777" w:rsidR="00420357" w:rsidRDefault="00420357" w:rsidP="00420357">
      <w:pPr>
        <w:ind w:right="-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Therefore, we will be spending more </w:t>
      </w:r>
    </w:p>
    <w:p w14:paraId="0EA8891E" w14:textId="77777777" w:rsidR="00420357" w:rsidRDefault="00420357" w:rsidP="00420357">
      <w:pPr>
        <w:ind w:right="-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time on certain lessons.</w:t>
      </w:r>
    </w:p>
    <w:p w14:paraId="72A10E73" w14:textId="77777777" w:rsidR="00420357" w:rsidRPr="00192195" w:rsidRDefault="00420357" w:rsidP="00420357">
      <w:pPr>
        <w:ind w:right="-720"/>
        <w:rPr>
          <w:rFonts w:ascii="Comic Sans MS" w:hAnsi="Comic Sans MS"/>
          <w:sz w:val="22"/>
          <w:szCs w:val="22"/>
        </w:rPr>
      </w:pPr>
    </w:p>
    <w:p w14:paraId="27B447B7" w14:textId="77777777" w:rsidR="00247FE7" w:rsidRDefault="0077250B" w:rsidP="00162AAE">
      <w:pPr>
        <w:rPr>
          <w:rFonts w:ascii="Comic Sans MS" w:hAnsi="Comic Sans MS"/>
          <w:sz w:val="22"/>
          <w:szCs w:val="22"/>
        </w:rPr>
      </w:pPr>
      <w:r w:rsidRPr="003F381B">
        <w:rPr>
          <w:rFonts w:ascii="Comic Sans MS" w:hAnsi="Comic Sans MS"/>
          <w:b/>
          <w:color w:val="C00000"/>
          <w:sz w:val="22"/>
          <w:szCs w:val="22"/>
        </w:rPr>
        <w:t>Reading Workshop</w:t>
      </w:r>
      <w:r w:rsidR="0035470C" w:rsidRPr="0035470C">
        <w:rPr>
          <w:rFonts w:ascii="Comic Sans MS" w:hAnsi="Comic Sans MS"/>
          <w:color w:val="800000"/>
          <w:sz w:val="22"/>
          <w:szCs w:val="22"/>
        </w:rPr>
        <w:t>:</w:t>
      </w:r>
      <w:r w:rsidR="00E17E57" w:rsidRPr="0035470C">
        <w:rPr>
          <w:rFonts w:ascii="Comic Sans MS" w:hAnsi="Comic Sans MS"/>
          <w:color w:val="800000"/>
          <w:sz w:val="22"/>
          <w:szCs w:val="22"/>
        </w:rPr>
        <w:t xml:space="preserve"> </w:t>
      </w:r>
      <w:r w:rsidR="003432F3">
        <w:rPr>
          <w:rFonts w:ascii="Comic Sans MS" w:hAnsi="Comic Sans MS"/>
          <w:sz w:val="22"/>
          <w:szCs w:val="22"/>
        </w:rPr>
        <w:t xml:space="preserve">This month we will continue our study of non-fiction text, using previewing, predicting, and many other strategies. These will allow us to learn and expand our schema of the world around us. </w:t>
      </w:r>
    </w:p>
    <w:p w14:paraId="4A300DB9" w14:textId="77777777" w:rsidR="00A758E1" w:rsidRDefault="00A758E1" w:rsidP="00162AAE">
      <w:pPr>
        <w:rPr>
          <w:rFonts w:ascii="Comic Sans MS" w:hAnsi="Comic Sans MS"/>
          <w:b/>
          <w:color w:val="7030A0"/>
          <w:sz w:val="22"/>
          <w:szCs w:val="22"/>
        </w:rPr>
      </w:pPr>
    </w:p>
    <w:p w14:paraId="308B4EAB" w14:textId="77777777" w:rsidR="0035470C" w:rsidRDefault="006025AA" w:rsidP="00162AAE">
      <w:pPr>
        <w:rPr>
          <w:rFonts w:ascii="Comic Sans MS" w:hAnsi="Comic Sans MS"/>
          <w:sz w:val="22"/>
          <w:szCs w:val="22"/>
        </w:rPr>
      </w:pPr>
      <w:r w:rsidRPr="003F381B">
        <w:rPr>
          <w:rFonts w:ascii="Comic Sans MS" w:hAnsi="Comic Sans MS"/>
          <w:b/>
          <w:color w:val="7030A0"/>
          <w:sz w:val="22"/>
          <w:szCs w:val="22"/>
        </w:rPr>
        <w:t>Writing W</w:t>
      </w:r>
      <w:r w:rsidR="00937565" w:rsidRPr="003F381B">
        <w:rPr>
          <w:rFonts w:ascii="Comic Sans MS" w:hAnsi="Comic Sans MS"/>
          <w:b/>
          <w:color w:val="7030A0"/>
          <w:sz w:val="22"/>
          <w:szCs w:val="22"/>
        </w:rPr>
        <w:t>orkshop</w:t>
      </w:r>
      <w:r w:rsidR="0035470C" w:rsidRPr="0035470C">
        <w:rPr>
          <w:rFonts w:ascii="Comic Sans MS" w:hAnsi="Comic Sans MS"/>
          <w:color w:val="800080"/>
          <w:sz w:val="22"/>
          <w:szCs w:val="22"/>
        </w:rPr>
        <w:t>:</w:t>
      </w:r>
      <w:r w:rsidR="0035470C">
        <w:rPr>
          <w:rFonts w:ascii="Comic Sans MS" w:hAnsi="Comic Sans MS"/>
          <w:sz w:val="22"/>
          <w:szCs w:val="22"/>
        </w:rPr>
        <w:t xml:space="preserve"> </w:t>
      </w:r>
      <w:r w:rsidR="001973F8">
        <w:rPr>
          <w:rFonts w:ascii="Comic Sans MS" w:hAnsi="Comic Sans MS"/>
          <w:sz w:val="22"/>
          <w:szCs w:val="22"/>
        </w:rPr>
        <w:t xml:space="preserve">This month in writing workshop we will be learning various skills to help us research a topic and create a non-fiction piece of our own. </w:t>
      </w:r>
      <w:r w:rsidR="00420357">
        <w:rPr>
          <w:rFonts w:ascii="Comic Sans MS" w:hAnsi="Comic Sans MS"/>
          <w:sz w:val="22"/>
          <w:szCs w:val="22"/>
        </w:rPr>
        <w:t>Students will be choosing an animal of their choice to research and complete another writing assignment.</w:t>
      </w:r>
    </w:p>
    <w:p w14:paraId="6B55D581" w14:textId="77777777" w:rsidR="0066788B" w:rsidRPr="000329D7" w:rsidRDefault="0066788B" w:rsidP="00162AAE">
      <w:pPr>
        <w:rPr>
          <w:rFonts w:ascii="Comic Sans MS" w:hAnsi="Comic Sans MS"/>
          <w:sz w:val="22"/>
          <w:szCs w:val="22"/>
        </w:rPr>
      </w:pPr>
    </w:p>
    <w:p w14:paraId="56EC9878" w14:textId="3130BBC1" w:rsidR="00420357" w:rsidRDefault="0066788B" w:rsidP="0066788B">
      <w:pPr>
        <w:tabs>
          <w:tab w:val="left" w:pos="0"/>
        </w:tabs>
        <w:rPr>
          <w:rFonts w:ascii="Comic Sans MS" w:hAnsi="Comic Sans MS"/>
          <w:b/>
          <w:color w:val="FFC000"/>
          <w:sz w:val="22"/>
          <w:szCs w:val="22"/>
        </w:rPr>
      </w:pPr>
      <w:r>
        <w:rPr>
          <w:rFonts w:ascii="Comic Sans MS" w:hAnsi="Comic Sans MS"/>
          <w:b/>
          <w:color w:val="FFC000"/>
          <w:sz w:val="22"/>
          <w:szCs w:val="22"/>
        </w:rPr>
        <w:t xml:space="preserve">Social </w:t>
      </w:r>
      <w:r w:rsidRPr="004C575D">
        <w:rPr>
          <w:rFonts w:ascii="Comic Sans MS" w:hAnsi="Comic Sans MS"/>
          <w:b/>
          <w:color w:val="FFC000"/>
          <w:sz w:val="22"/>
          <w:szCs w:val="22"/>
        </w:rPr>
        <w:t>Studies:</w:t>
      </w:r>
      <w:r w:rsidRPr="00E17E5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As we finish up our Economy of</w:t>
      </w:r>
      <w:r w:rsidR="00E87B21">
        <w:rPr>
          <w:rFonts w:ascii="Comic Sans MS" w:hAnsi="Comic Sans MS"/>
          <w:sz w:val="22"/>
          <w:szCs w:val="22"/>
        </w:rPr>
        <w:t xml:space="preserve"> Michigan unit, we will</w:t>
      </w:r>
      <w:r w:rsidR="00031D7B">
        <w:rPr>
          <w:rFonts w:ascii="Comic Sans MS" w:hAnsi="Comic Sans MS"/>
          <w:sz w:val="22"/>
          <w:szCs w:val="22"/>
        </w:rPr>
        <w:t xml:space="preserve"> transition to </w:t>
      </w:r>
      <w:r>
        <w:rPr>
          <w:rFonts w:ascii="Comic Sans MS" w:hAnsi="Comic Sans MS"/>
          <w:sz w:val="22"/>
          <w:szCs w:val="22"/>
        </w:rPr>
        <w:t xml:space="preserve">studying the Early History of Michigan including the people and the events that occurred to create our great state. </w:t>
      </w:r>
    </w:p>
    <w:p w14:paraId="4DA20EEE" w14:textId="77777777" w:rsidR="00420357" w:rsidRDefault="00420357" w:rsidP="00025033">
      <w:pPr>
        <w:rPr>
          <w:rFonts w:ascii="Comic Sans MS" w:hAnsi="Comic Sans MS"/>
          <w:b/>
          <w:color w:val="FFC000"/>
          <w:sz w:val="22"/>
          <w:szCs w:val="22"/>
        </w:rPr>
      </w:pPr>
    </w:p>
    <w:p w14:paraId="5D23AA68" w14:textId="1A28FB59" w:rsidR="0066788B" w:rsidRDefault="00774B4F" w:rsidP="0066788B">
      <w:pPr>
        <w:tabs>
          <w:tab w:val="left" w:pos="0"/>
        </w:tabs>
        <w:rPr>
          <w:rFonts w:ascii="Comic Sans MS" w:hAnsi="Comic Sans MS"/>
          <w:b/>
          <w:color w:val="FFC000"/>
          <w:sz w:val="22"/>
          <w:szCs w:val="22"/>
        </w:rPr>
      </w:pPr>
      <w:r w:rsidRPr="008814DA"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8DDAFEF" wp14:editId="36C0B693">
                <wp:simplePos x="0" y="0"/>
                <wp:positionH relativeFrom="column">
                  <wp:posOffset>135890</wp:posOffset>
                </wp:positionH>
                <wp:positionV relativeFrom="paragraph">
                  <wp:posOffset>137795</wp:posOffset>
                </wp:positionV>
                <wp:extent cx="2440305" cy="342900"/>
                <wp:effectExtent l="0" t="0" r="190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575CE6" w14:textId="77777777" w:rsidR="00B9522C" w:rsidRPr="0066788B" w:rsidRDefault="003869E8" w:rsidP="002C61EE">
                            <w:pPr>
                              <w:widowControl w:val="0"/>
                              <w:jc w:val="center"/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66788B">
                              <w:rPr>
                                <w:rFonts w:ascii="Curlz MT" w:hAnsi="Curlz MT"/>
                                <w:b/>
                                <w:sz w:val="32"/>
                                <w:szCs w:val="32"/>
                                <w:lang w:val="en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8DDAFE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10.7pt;margin-top:10.85pt;width:192.15pt;height:2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" filled="f" stroked="f">
                <v:shadow color="#ccc" opacity="49150f"/>
                <v:textbox inset="2.88pt,2.88pt,2.88pt,2.88pt">
                  <w:txbxContent>
                    <w:p w14:paraId="31575CE6" w14:textId="77777777" w:rsidR="00B9522C" w:rsidRPr="0066788B" w:rsidRDefault="003869E8" w:rsidP="002C61EE">
                      <w:pPr>
                        <w:widowControl w:val="0"/>
                        <w:jc w:val="center"/>
                        <w:rPr>
                          <w:rFonts w:ascii="Curlz MT" w:hAnsi="Curlz MT"/>
                          <w:b/>
                          <w:sz w:val="32"/>
                          <w:szCs w:val="32"/>
                          <w:lang w:val="en"/>
                        </w:rPr>
                      </w:pPr>
                      <w:r w:rsidRPr="0066788B">
                        <w:rPr>
                          <w:rFonts w:ascii="Curlz MT" w:hAnsi="Curlz MT"/>
                          <w:b/>
                          <w:sz w:val="32"/>
                          <w:szCs w:val="32"/>
                          <w:lang w:val="en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C000"/>
          <w:sz w:val="22"/>
          <w:szCs w:val="22"/>
        </w:rPr>
        <w:drawing>
          <wp:inline distT="0" distB="0" distL="0" distR="0" wp14:anchorId="5BB31F64" wp14:editId="25CEEA59">
            <wp:extent cx="2783205" cy="1153160"/>
            <wp:effectExtent l="0" t="0" r="10795" b="0"/>
            <wp:docPr id="3" name="Picture 2" descr="december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ember-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97AD2" w14:textId="2505D0FF" w:rsidR="0035470C" w:rsidRPr="00420357" w:rsidRDefault="0035470C" w:rsidP="0066788B">
      <w:pPr>
        <w:tabs>
          <w:tab w:val="left" w:pos="0"/>
        </w:tabs>
        <w:rPr>
          <w:rFonts w:ascii="Comic Sans MS" w:hAnsi="Comic Sans MS"/>
          <w:b/>
          <w:color w:val="FFC000"/>
          <w:sz w:val="22"/>
          <w:szCs w:val="22"/>
        </w:rPr>
      </w:pPr>
    </w:p>
    <w:p w14:paraId="06F9C2B4" w14:textId="77777777" w:rsidR="001973F8" w:rsidRDefault="001973F8" w:rsidP="00A84004">
      <w:pPr>
        <w:pStyle w:val="ListParagraph"/>
        <w:ind w:left="0" w:right="-360"/>
        <w:rPr>
          <w:rFonts w:ascii="Comic Sans MS" w:hAnsi="Comic Sans MS"/>
          <w:b/>
          <w:color w:val="00FF00"/>
        </w:rPr>
      </w:pPr>
    </w:p>
    <w:p w14:paraId="36AF22F9" w14:textId="77777777" w:rsidR="0066788B" w:rsidRDefault="00D60FD9" w:rsidP="0066788B">
      <w:pPr>
        <w:pStyle w:val="ListParagraph"/>
        <w:ind w:left="0" w:right="-360"/>
        <w:rPr>
          <w:rFonts w:ascii="Comic Sans MS" w:hAnsi="Comic Sans MS"/>
        </w:rPr>
      </w:pPr>
      <w:r w:rsidRPr="00025033">
        <w:rPr>
          <w:rFonts w:ascii="Comic Sans MS" w:hAnsi="Comic Sans MS"/>
          <w:b/>
          <w:color w:val="00FF00"/>
        </w:rPr>
        <w:t>Art</w:t>
      </w:r>
      <w:r w:rsidRPr="00025033">
        <w:rPr>
          <w:rFonts w:ascii="Comic Sans MS" w:hAnsi="Comic Sans MS"/>
          <w:color w:val="00FF00"/>
        </w:rPr>
        <w:t>:</w:t>
      </w:r>
      <w:r w:rsidRPr="00987900">
        <w:t xml:space="preserve"> </w:t>
      </w:r>
      <w:r w:rsidR="002349DF">
        <w:rPr>
          <w:rFonts w:ascii="Comic Sans MS" w:hAnsi="Comic Sans MS"/>
        </w:rPr>
        <w:t xml:space="preserve">Displayed in the hallway </w:t>
      </w:r>
      <w:r w:rsidR="001973F8">
        <w:rPr>
          <w:rFonts w:ascii="Comic Sans MS" w:hAnsi="Comic Sans MS"/>
        </w:rPr>
        <w:t>are some of the projects we completed t</w:t>
      </w:r>
      <w:r w:rsidR="002349DF">
        <w:rPr>
          <w:rFonts w:ascii="Comic Sans MS" w:hAnsi="Comic Sans MS"/>
        </w:rPr>
        <w:t xml:space="preserve">hroughout </w:t>
      </w:r>
      <w:r w:rsidR="001973F8">
        <w:rPr>
          <w:rFonts w:ascii="Comic Sans MS" w:hAnsi="Comic Sans MS"/>
        </w:rPr>
        <w:t>November. These projects connect to the different subjects we are learning in class including Social Studies and Handwriting</w:t>
      </w:r>
      <w:r w:rsidR="002349DF">
        <w:rPr>
          <w:rFonts w:ascii="Comic Sans MS" w:hAnsi="Comic Sans MS"/>
        </w:rPr>
        <w:t xml:space="preserve">. This month we will continue using </w:t>
      </w:r>
      <w:r w:rsidR="001973F8">
        <w:rPr>
          <w:rFonts w:ascii="Comic Sans MS" w:hAnsi="Comic Sans MS"/>
        </w:rPr>
        <w:t xml:space="preserve">different mediums to display our artistic accomplishments. </w:t>
      </w:r>
      <w:r w:rsidR="002349DF">
        <w:rPr>
          <w:rFonts w:ascii="Comic Sans MS" w:hAnsi="Comic Sans MS"/>
        </w:rPr>
        <w:t xml:space="preserve"> </w:t>
      </w:r>
    </w:p>
    <w:p w14:paraId="77DD6B0B" w14:textId="77777777" w:rsidR="0066788B" w:rsidRDefault="0066788B" w:rsidP="0066788B">
      <w:pPr>
        <w:pStyle w:val="ListParagraph"/>
        <w:ind w:left="0" w:right="-360"/>
        <w:rPr>
          <w:rFonts w:ascii="Comic Sans MS" w:hAnsi="Comic Sans MS"/>
        </w:rPr>
      </w:pPr>
    </w:p>
    <w:p w14:paraId="046074DE" w14:textId="717A176A" w:rsidR="00247FE7" w:rsidRDefault="00613DA9" w:rsidP="00A84004">
      <w:pPr>
        <w:ind w:right="-390"/>
        <w:rPr>
          <w:rFonts w:ascii="Comic Sans MS" w:hAnsi="Comic Sans MS"/>
          <w:sz w:val="22"/>
          <w:szCs w:val="22"/>
        </w:rPr>
      </w:pPr>
      <w:r w:rsidRPr="00987900">
        <w:rPr>
          <w:rFonts w:ascii="Comic Sans MS" w:hAnsi="Comic Sans MS"/>
          <w:b/>
          <w:color w:val="33CCCC"/>
          <w:sz w:val="22"/>
          <w:szCs w:val="22"/>
        </w:rPr>
        <w:t>Word Study/Words</w:t>
      </w:r>
      <w:r w:rsidR="00A84004">
        <w:rPr>
          <w:rFonts w:ascii="Comic Sans MS" w:hAnsi="Comic Sans MS"/>
          <w:b/>
          <w:color w:val="33CCCC"/>
          <w:sz w:val="22"/>
          <w:szCs w:val="22"/>
        </w:rPr>
        <w:t xml:space="preserve"> Their Way</w:t>
      </w:r>
      <w:r w:rsidRPr="00987900">
        <w:rPr>
          <w:rFonts w:ascii="Comic Sans MS" w:hAnsi="Comic Sans MS"/>
          <w:color w:val="33CCCC"/>
          <w:sz w:val="22"/>
          <w:szCs w:val="22"/>
        </w:rPr>
        <w:t>:</w:t>
      </w:r>
      <w:r w:rsidRPr="00987900">
        <w:rPr>
          <w:rFonts w:ascii="Comic Sans MS" w:hAnsi="Comic Sans MS"/>
          <w:sz w:val="22"/>
          <w:szCs w:val="22"/>
        </w:rPr>
        <w:t xml:space="preserve"> </w:t>
      </w:r>
      <w:r w:rsidR="00911269">
        <w:rPr>
          <w:rFonts w:ascii="Comic Sans MS" w:hAnsi="Comic Sans MS"/>
          <w:sz w:val="22"/>
          <w:szCs w:val="22"/>
        </w:rPr>
        <w:t xml:space="preserve">We will continue to switch between Word Study words and our </w:t>
      </w:r>
      <w:proofErr w:type="spellStart"/>
      <w:r w:rsidR="00911269">
        <w:rPr>
          <w:rFonts w:ascii="Comic Sans MS" w:hAnsi="Comic Sans MS"/>
          <w:sz w:val="22"/>
          <w:szCs w:val="22"/>
        </w:rPr>
        <w:t>Wordly</w:t>
      </w:r>
      <w:proofErr w:type="spellEnd"/>
      <w:r w:rsidR="00911269">
        <w:rPr>
          <w:rFonts w:ascii="Comic Sans MS" w:hAnsi="Comic Sans MS"/>
          <w:sz w:val="22"/>
          <w:szCs w:val="22"/>
        </w:rPr>
        <w:t xml:space="preserve"> Wise book throughout the month. The Word Study Words will be in the </w:t>
      </w:r>
      <w:r w:rsidR="003869E8">
        <w:rPr>
          <w:rFonts w:ascii="Comic Sans MS" w:hAnsi="Comic Sans MS"/>
          <w:sz w:val="22"/>
          <w:szCs w:val="22"/>
        </w:rPr>
        <w:t>student’s</w:t>
      </w:r>
      <w:r w:rsidR="00911269">
        <w:rPr>
          <w:rFonts w:ascii="Comic Sans MS" w:hAnsi="Comic Sans MS"/>
          <w:sz w:val="22"/>
          <w:szCs w:val="22"/>
        </w:rPr>
        <w:t xml:space="preserve"> binders to practice during the week along </w:t>
      </w:r>
      <w:r w:rsidR="00131A75">
        <w:rPr>
          <w:rFonts w:ascii="Comic Sans MS" w:hAnsi="Comic Sans MS"/>
          <w:sz w:val="22"/>
          <w:szCs w:val="22"/>
        </w:rPr>
        <w:t>with the</w:t>
      </w:r>
      <w:r w:rsidR="00265822">
        <w:rPr>
          <w:rFonts w:ascii="Comic Sans MS" w:hAnsi="Comic Sans MS"/>
          <w:sz w:val="22"/>
          <w:szCs w:val="22"/>
        </w:rPr>
        <w:t>ir</w:t>
      </w:r>
      <w:r w:rsidR="00911269">
        <w:rPr>
          <w:rFonts w:ascii="Comic Sans MS" w:hAnsi="Comic Sans MS"/>
          <w:sz w:val="22"/>
          <w:szCs w:val="22"/>
        </w:rPr>
        <w:t xml:space="preserve"> Spelling Contracts. </w:t>
      </w:r>
    </w:p>
    <w:p w14:paraId="000D7CA1" w14:textId="77777777" w:rsidR="0066788B" w:rsidRDefault="0066788B" w:rsidP="00247FE7">
      <w:pPr>
        <w:ind w:right="-390"/>
        <w:rPr>
          <w:rFonts w:ascii="Comic Sans MS" w:hAnsi="Comic Sans MS"/>
          <w:b/>
          <w:color w:val="808080"/>
          <w:sz w:val="22"/>
          <w:szCs w:val="22"/>
        </w:rPr>
      </w:pPr>
    </w:p>
    <w:p w14:paraId="2072CB49" w14:textId="77777777" w:rsidR="00025033" w:rsidRDefault="00911269" w:rsidP="00247FE7">
      <w:pPr>
        <w:ind w:right="-390"/>
        <w:rPr>
          <w:rFonts w:ascii="Comic Sans MS" w:hAnsi="Comic Sans MS"/>
          <w:sz w:val="22"/>
          <w:szCs w:val="22"/>
        </w:rPr>
      </w:pPr>
      <w:r w:rsidRPr="007176D3">
        <w:rPr>
          <w:rFonts w:ascii="Comic Sans MS" w:hAnsi="Comic Sans MS"/>
          <w:b/>
          <w:color w:val="808080"/>
          <w:sz w:val="22"/>
          <w:szCs w:val="22"/>
        </w:rPr>
        <w:t>Science</w:t>
      </w:r>
      <w:r w:rsidR="001456AF" w:rsidRPr="007176D3">
        <w:rPr>
          <w:rFonts w:ascii="Comic Sans MS" w:hAnsi="Comic Sans MS"/>
          <w:b/>
          <w:color w:val="808080"/>
          <w:sz w:val="22"/>
          <w:szCs w:val="22"/>
        </w:rPr>
        <w:t>:</w:t>
      </w:r>
      <w:r w:rsidR="001456AF">
        <w:rPr>
          <w:rFonts w:ascii="Comic Sans MS" w:hAnsi="Comic Sans MS"/>
          <w:sz w:val="22"/>
          <w:szCs w:val="22"/>
        </w:rPr>
        <w:t xml:space="preserve"> </w:t>
      </w:r>
      <w:r w:rsidR="00031828">
        <w:rPr>
          <w:rFonts w:ascii="Comic Sans MS" w:hAnsi="Comic Sans MS"/>
          <w:sz w:val="22"/>
          <w:szCs w:val="22"/>
        </w:rPr>
        <w:t>Students have been working on learning</w:t>
      </w:r>
      <w:r w:rsidR="00131A75">
        <w:rPr>
          <w:rFonts w:ascii="Comic Sans MS" w:hAnsi="Comic Sans MS"/>
          <w:sz w:val="22"/>
          <w:szCs w:val="22"/>
        </w:rPr>
        <w:t xml:space="preserve"> about the resources of Earth</w:t>
      </w:r>
      <w:r w:rsidR="00031828">
        <w:rPr>
          <w:rFonts w:ascii="Comic Sans MS" w:hAnsi="Comic Sans MS"/>
          <w:sz w:val="22"/>
          <w:szCs w:val="22"/>
        </w:rPr>
        <w:t xml:space="preserve">. Some areas they have focused on include </w:t>
      </w:r>
      <w:r w:rsidR="00180393">
        <w:rPr>
          <w:rFonts w:ascii="Comic Sans MS" w:hAnsi="Comic Sans MS"/>
          <w:sz w:val="22"/>
          <w:szCs w:val="22"/>
        </w:rPr>
        <w:t xml:space="preserve">weather, minerals and different types of rocks. </w:t>
      </w:r>
    </w:p>
    <w:p w14:paraId="6EED7C18" w14:textId="77777777" w:rsidR="00180393" w:rsidRDefault="00180393" w:rsidP="001B121C">
      <w:pPr>
        <w:spacing w:line="276" w:lineRule="auto"/>
        <w:jc w:val="both"/>
        <w:rPr>
          <w:rFonts w:ascii="Comic Sans MS" w:hAnsi="Comic Sans MS"/>
          <w:sz w:val="22"/>
          <w:szCs w:val="22"/>
          <w:u w:val="single"/>
        </w:rPr>
      </w:pPr>
    </w:p>
    <w:p w14:paraId="1D115E58" w14:textId="77777777" w:rsidR="00265822" w:rsidRDefault="00265822" w:rsidP="0066788B">
      <w:pPr>
        <w:spacing w:line="276" w:lineRule="auto"/>
        <w:jc w:val="center"/>
        <w:rPr>
          <w:rFonts w:ascii="Comic Sans MS" w:hAnsi="Comic Sans MS"/>
          <w:sz w:val="22"/>
          <w:szCs w:val="22"/>
          <w:u w:val="single"/>
        </w:rPr>
      </w:pPr>
    </w:p>
    <w:p w14:paraId="27BEA4A0" w14:textId="77777777" w:rsidR="000E1CAF" w:rsidRPr="000E1CAF" w:rsidRDefault="009D42D5" w:rsidP="0066788B">
      <w:pPr>
        <w:spacing w:line="276" w:lineRule="auto"/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lastRenderedPageBreak/>
        <w:t>REMINDERS</w:t>
      </w:r>
    </w:p>
    <w:p w14:paraId="57BE43FF" w14:textId="4FB6CB78" w:rsidR="00192195" w:rsidRPr="000E1CAF" w:rsidRDefault="008E485D" w:rsidP="0066788B">
      <w:pPr>
        <w:spacing w:line="27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*December 3</w:t>
      </w:r>
    </w:p>
    <w:p w14:paraId="39437E7B" w14:textId="77777777" w:rsidR="000E1CAF" w:rsidRDefault="000E1CAF" w:rsidP="0066788B">
      <w:pPr>
        <w:spacing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Multiplication Quiz</w:t>
      </w:r>
    </w:p>
    <w:p w14:paraId="6D57FD49" w14:textId="785A7D54" w:rsidR="000E1CAF" w:rsidRPr="000E1CAF" w:rsidRDefault="008E485D" w:rsidP="0066788B">
      <w:pPr>
        <w:spacing w:line="27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*December 4</w:t>
      </w:r>
    </w:p>
    <w:p w14:paraId="639CDA18" w14:textId="04970DB4" w:rsidR="000E1CAF" w:rsidRDefault="008E485D" w:rsidP="008E485D">
      <w:pPr>
        <w:spacing w:line="276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New Spelling Words and </w:t>
      </w:r>
      <w:r w:rsidR="000E1CAF">
        <w:rPr>
          <w:rFonts w:ascii="Comic Sans MS" w:hAnsi="Comic Sans MS"/>
        </w:rPr>
        <w:t>Contract</w:t>
      </w:r>
    </w:p>
    <w:p w14:paraId="1367BF3C" w14:textId="12789609" w:rsidR="00031828" w:rsidRPr="002C61EE" w:rsidRDefault="00025033" w:rsidP="0066788B">
      <w:pPr>
        <w:spacing w:line="276" w:lineRule="auto"/>
        <w:jc w:val="center"/>
        <w:rPr>
          <w:rFonts w:ascii="Comic Sans MS" w:hAnsi="Comic Sans MS"/>
          <w:b/>
        </w:rPr>
      </w:pPr>
      <w:r w:rsidRPr="002C61EE">
        <w:rPr>
          <w:rFonts w:ascii="Comic Sans MS" w:hAnsi="Comic Sans MS"/>
          <w:b/>
        </w:rPr>
        <w:t>*</w:t>
      </w:r>
      <w:r w:rsidR="00180393">
        <w:rPr>
          <w:rFonts w:ascii="Comic Sans MS" w:hAnsi="Comic Sans MS"/>
          <w:b/>
        </w:rPr>
        <w:t>December 10</w:t>
      </w:r>
    </w:p>
    <w:p w14:paraId="0E202596" w14:textId="77777777" w:rsidR="00025033" w:rsidRDefault="002349DF" w:rsidP="008E485D">
      <w:pPr>
        <w:spacing w:line="276" w:lineRule="auto"/>
        <w:ind w:firstLine="720"/>
        <w:rPr>
          <w:rFonts w:ascii="Comic Sans MS" w:hAnsi="Comic Sans MS"/>
        </w:rPr>
      </w:pPr>
      <w:r w:rsidRPr="002C61EE">
        <w:rPr>
          <w:rFonts w:ascii="Comic Sans MS" w:hAnsi="Comic Sans MS"/>
        </w:rPr>
        <w:t xml:space="preserve">Spelling Test &amp; Contract </w:t>
      </w:r>
      <w:r w:rsidR="000E1CAF">
        <w:rPr>
          <w:rFonts w:ascii="Comic Sans MS" w:hAnsi="Comic Sans MS"/>
        </w:rPr>
        <w:t>D</w:t>
      </w:r>
      <w:r w:rsidR="00031828" w:rsidRPr="002C61EE">
        <w:rPr>
          <w:rFonts w:ascii="Comic Sans MS" w:hAnsi="Comic Sans MS"/>
        </w:rPr>
        <w:t>ue</w:t>
      </w:r>
    </w:p>
    <w:p w14:paraId="024E953B" w14:textId="7EDA298A" w:rsidR="000E1CAF" w:rsidRPr="000E1CAF" w:rsidRDefault="008E485D" w:rsidP="0066788B">
      <w:pPr>
        <w:spacing w:line="27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*December 18</w:t>
      </w:r>
    </w:p>
    <w:p w14:paraId="1BBFB295" w14:textId="77777777" w:rsidR="000E1CAF" w:rsidRDefault="000E1CAF" w:rsidP="0066788B">
      <w:pPr>
        <w:spacing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New Spelling Words and</w:t>
      </w:r>
    </w:p>
    <w:p w14:paraId="2432AFD0" w14:textId="77777777" w:rsidR="000E1CAF" w:rsidRDefault="000E1CAF" w:rsidP="0066788B">
      <w:pPr>
        <w:spacing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Contract</w:t>
      </w:r>
    </w:p>
    <w:p w14:paraId="3AA66F20" w14:textId="496FA3E4" w:rsidR="008E485D" w:rsidRPr="008E485D" w:rsidRDefault="008E485D" w:rsidP="0066788B">
      <w:pPr>
        <w:spacing w:line="276" w:lineRule="auto"/>
        <w:jc w:val="center"/>
        <w:rPr>
          <w:rFonts w:ascii="Comic Sans MS" w:hAnsi="Comic Sans MS"/>
          <w:b/>
        </w:rPr>
      </w:pPr>
      <w:r w:rsidRPr="008E485D">
        <w:rPr>
          <w:rFonts w:ascii="Comic Sans MS" w:hAnsi="Comic Sans MS"/>
          <w:b/>
        </w:rPr>
        <w:t>*December 22</w:t>
      </w:r>
    </w:p>
    <w:p w14:paraId="1E01E309" w14:textId="31F577DA" w:rsidR="008E485D" w:rsidRDefault="008E485D" w:rsidP="0066788B">
      <w:pPr>
        <w:spacing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Winter Party – 10:30a.m. -12:00 </w:t>
      </w:r>
      <w:bookmarkStart w:id="0" w:name="_GoBack"/>
      <w:bookmarkEnd w:id="0"/>
      <w:r>
        <w:rPr>
          <w:rFonts w:ascii="Comic Sans MS" w:hAnsi="Comic Sans MS"/>
        </w:rPr>
        <w:t>p.m.</w:t>
      </w:r>
    </w:p>
    <w:p w14:paraId="478F7316" w14:textId="77777777" w:rsidR="000E1CAF" w:rsidRPr="000E1CAF" w:rsidRDefault="000E1CAF" w:rsidP="0066788B">
      <w:pPr>
        <w:spacing w:line="276" w:lineRule="auto"/>
        <w:jc w:val="center"/>
        <w:rPr>
          <w:rFonts w:ascii="Comic Sans MS" w:hAnsi="Comic Sans MS"/>
          <w:b/>
        </w:rPr>
      </w:pPr>
      <w:r w:rsidRPr="000E1CAF">
        <w:rPr>
          <w:rFonts w:ascii="Comic Sans MS" w:hAnsi="Comic Sans MS"/>
          <w:b/>
        </w:rPr>
        <w:t>*December 23 - January 4</w:t>
      </w:r>
      <w:r>
        <w:rPr>
          <w:rFonts w:ascii="Comic Sans MS" w:hAnsi="Comic Sans MS"/>
          <w:b/>
        </w:rPr>
        <w:t>:</w:t>
      </w:r>
    </w:p>
    <w:p w14:paraId="653EF97E" w14:textId="77777777" w:rsidR="000E1CAF" w:rsidRDefault="000E1CAF" w:rsidP="0066788B">
      <w:pPr>
        <w:spacing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 School – Winter Break</w:t>
      </w:r>
    </w:p>
    <w:p w14:paraId="3BF64332" w14:textId="77777777" w:rsidR="000E1CAF" w:rsidRPr="000E1CAF" w:rsidRDefault="000E1CAF" w:rsidP="0066788B">
      <w:pPr>
        <w:spacing w:line="276" w:lineRule="auto"/>
        <w:jc w:val="center"/>
        <w:rPr>
          <w:rFonts w:ascii="Comic Sans MS" w:hAnsi="Comic Sans MS"/>
          <w:b/>
        </w:rPr>
      </w:pPr>
      <w:r w:rsidRPr="000E1CAF">
        <w:rPr>
          <w:rFonts w:ascii="Comic Sans MS" w:hAnsi="Comic Sans MS"/>
          <w:b/>
        </w:rPr>
        <w:t>*January 5</w:t>
      </w:r>
      <w:r>
        <w:rPr>
          <w:rFonts w:ascii="Comic Sans MS" w:hAnsi="Comic Sans MS"/>
          <w:b/>
        </w:rPr>
        <w:t>:</w:t>
      </w:r>
    </w:p>
    <w:p w14:paraId="717CA8A2" w14:textId="77777777" w:rsidR="000E1CAF" w:rsidRDefault="000E1CAF" w:rsidP="0066788B">
      <w:pPr>
        <w:spacing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School Resumes</w:t>
      </w:r>
    </w:p>
    <w:p w14:paraId="565E3607" w14:textId="77777777" w:rsidR="000E1CAF" w:rsidRPr="000E1CAF" w:rsidRDefault="000E1CAF" w:rsidP="0066788B">
      <w:pPr>
        <w:spacing w:line="276" w:lineRule="auto"/>
        <w:jc w:val="center"/>
        <w:rPr>
          <w:rFonts w:ascii="Comic Sans MS" w:hAnsi="Comic Sans MS"/>
          <w:b/>
        </w:rPr>
      </w:pPr>
      <w:r w:rsidRPr="000E1CAF">
        <w:rPr>
          <w:rFonts w:ascii="Comic Sans MS" w:hAnsi="Comic Sans MS"/>
          <w:b/>
        </w:rPr>
        <w:t>*January 8:</w:t>
      </w:r>
    </w:p>
    <w:p w14:paraId="774B8906" w14:textId="77777777" w:rsidR="000E1CAF" w:rsidRPr="002C61EE" w:rsidRDefault="000E1CAF" w:rsidP="0066788B">
      <w:pPr>
        <w:spacing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Spelling Test &amp; Contract Due</w:t>
      </w:r>
    </w:p>
    <w:p w14:paraId="27D4AD42" w14:textId="77777777" w:rsidR="002349DF" w:rsidRPr="002C61EE" w:rsidRDefault="002349DF" w:rsidP="001B121C">
      <w:pPr>
        <w:spacing w:line="276" w:lineRule="auto"/>
        <w:rPr>
          <w:rFonts w:ascii="Comic Sans MS" w:hAnsi="Comic Sans MS"/>
        </w:rPr>
      </w:pPr>
    </w:p>
    <w:p w14:paraId="25077D0B" w14:textId="77777777" w:rsidR="00025033" w:rsidRPr="00C57080" w:rsidRDefault="00025033" w:rsidP="001B121C">
      <w:pPr>
        <w:spacing w:line="276" w:lineRule="auto"/>
        <w:ind w:firstLine="720"/>
        <w:rPr>
          <w:rFonts w:ascii="Comic Sans MS" w:hAnsi="Comic Sans MS"/>
          <w:highlight w:val="yellow"/>
        </w:rPr>
      </w:pPr>
    </w:p>
    <w:p w14:paraId="2B54CE16" w14:textId="77777777" w:rsidR="00025033" w:rsidRPr="00C57080" w:rsidRDefault="00025033" w:rsidP="001B121C">
      <w:pPr>
        <w:spacing w:line="276" w:lineRule="auto"/>
        <w:rPr>
          <w:rFonts w:ascii="Comic Sans MS" w:hAnsi="Comic Sans MS"/>
          <w:highlight w:val="yellow"/>
        </w:rPr>
      </w:pPr>
    </w:p>
    <w:p w14:paraId="6F72F995" w14:textId="7B2DED89" w:rsidR="001456AF" w:rsidRPr="002C61EE" w:rsidRDefault="00774B4F" w:rsidP="0066788B">
      <w:pPr>
        <w:spacing w:line="276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  <w:highlight w:val="yellow"/>
        </w:rPr>
        <w:drawing>
          <wp:inline distT="0" distB="0" distL="0" distR="0" wp14:anchorId="01C828AE" wp14:editId="3B9917AC">
            <wp:extent cx="2186305" cy="1060450"/>
            <wp:effectExtent l="0" t="0" r="0" b="635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6AF" w:rsidRPr="002C61EE" w:rsidSect="0066788B">
      <w:headerReference w:type="default" r:id="rId11"/>
      <w:pgSz w:w="15840" w:h="12240" w:orient="landscape"/>
      <w:pgMar w:top="900" w:right="1440" w:bottom="270" w:left="1440" w:header="720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D22BC" w14:textId="77777777" w:rsidR="001C275B" w:rsidRDefault="001C275B" w:rsidP="004B30E1">
      <w:r>
        <w:separator/>
      </w:r>
    </w:p>
  </w:endnote>
  <w:endnote w:type="continuationSeparator" w:id="0">
    <w:p w14:paraId="2127CC06" w14:textId="77777777" w:rsidR="001C275B" w:rsidRDefault="001C275B" w:rsidP="004B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Trebuchet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altName w:val="Gabriola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arrington">
    <w:altName w:val="Gabriola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9920D" w14:textId="77777777" w:rsidR="001C275B" w:rsidRDefault="001C275B" w:rsidP="004B30E1">
      <w:r>
        <w:separator/>
      </w:r>
    </w:p>
  </w:footnote>
  <w:footnote w:type="continuationSeparator" w:id="0">
    <w:p w14:paraId="21276B8B" w14:textId="77777777" w:rsidR="001C275B" w:rsidRDefault="001C275B" w:rsidP="004B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EACA7" w14:textId="3C2CC252" w:rsidR="001B121C" w:rsidRPr="007369DD" w:rsidRDefault="00774B4F" w:rsidP="0066788B">
    <w:pPr>
      <w:pStyle w:val="Header"/>
      <w:rPr>
        <w:rFonts w:ascii="Harrington" w:hAnsi="Harrington"/>
        <w:sz w:val="52"/>
        <w:szCs w:val="5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BDEE72B" wp14:editId="056CDB7B">
          <wp:simplePos x="0" y="0"/>
          <wp:positionH relativeFrom="column">
            <wp:posOffset>439420</wp:posOffset>
          </wp:positionH>
          <wp:positionV relativeFrom="paragraph">
            <wp:posOffset>-255270</wp:posOffset>
          </wp:positionV>
          <wp:extent cx="1134110" cy="1065530"/>
          <wp:effectExtent l="50800" t="25400" r="34290" b="26670"/>
          <wp:wrapTight wrapText="bothSides">
            <wp:wrapPolygon edited="0">
              <wp:start x="14069" y="-132"/>
              <wp:lineTo x="3876" y="-647"/>
              <wp:lineTo x="2777" y="7508"/>
              <wp:lineTo x="-575" y="6996"/>
              <wp:lineTo x="-1674" y="15151"/>
              <wp:lineTo x="3593" y="15955"/>
              <wp:lineTo x="4412" y="20761"/>
              <wp:lineTo x="6806" y="21127"/>
              <wp:lineTo x="7422" y="20181"/>
              <wp:lineTo x="17959" y="18148"/>
              <wp:lineTo x="21931" y="10431"/>
              <wp:lineTo x="16942" y="307"/>
              <wp:lineTo x="14069" y="-132"/>
            </wp:wrapPolygon>
          </wp:wrapTight>
          <wp:docPr id="1" name="Picture 1" descr="free-snowflake-clipart-snowflak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-snowflake-clipart-snowflak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489690">
                    <a:off x="0" y="0"/>
                    <a:ext cx="113411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88B">
      <w:rPr>
        <w:rFonts w:ascii="Harrington" w:hAnsi="Harrington"/>
        <w:sz w:val="52"/>
        <w:szCs w:val="52"/>
      </w:rPr>
      <w:t xml:space="preserve">                                       </w:t>
    </w:r>
    <w:r w:rsidR="002C61EE" w:rsidRPr="007369DD">
      <w:rPr>
        <w:rFonts w:ascii="Harrington" w:hAnsi="Harrington"/>
        <w:sz w:val="52"/>
        <w:szCs w:val="52"/>
      </w:rPr>
      <w:t>Third Grade</w:t>
    </w:r>
  </w:p>
  <w:p w14:paraId="37827310" w14:textId="77777777" w:rsidR="002C61EE" w:rsidRPr="007369DD" w:rsidRDefault="002C61EE" w:rsidP="002C61EE">
    <w:pPr>
      <w:pStyle w:val="Header"/>
      <w:jc w:val="center"/>
      <w:rPr>
        <w:rFonts w:ascii="Harrington" w:hAnsi="Harrington"/>
        <w:sz w:val="52"/>
        <w:szCs w:val="52"/>
      </w:rPr>
    </w:pPr>
    <w:r w:rsidRPr="007369DD">
      <w:rPr>
        <w:rFonts w:ascii="Harrington" w:hAnsi="Harrington"/>
        <w:sz w:val="52"/>
        <w:szCs w:val="52"/>
      </w:rPr>
      <w:t>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CF6"/>
    <w:multiLevelType w:val="hybridMultilevel"/>
    <w:tmpl w:val="AC70D0C8"/>
    <w:lvl w:ilvl="0" w:tplc="04090001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15D0B62"/>
    <w:multiLevelType w:val="hybridMultilevel"/>
    <w:tmpl w:val="21B0A582"/>
    <w:lvl w:ilvl="0" w:tplc="DB32B09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6263B"/>
    <w:multiLevelType w:val="hybridMultilevel"/>
    <w:tmpl w:val="42F06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C37D5"/>
    <w:multiLevelType w:val="hybridMultilevel"/>
    <w:tmpl w:val="1ED8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56F8"/>
    <w:multiLevelType w:val="hybridMultilevel"/>
    <w:tmpl w:val="0346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10"/>
    <w:rsid w:val="00002AE7"/>
    <w:rsid w:val="00025033"/>
    <w:rsid w:val="00025EBE"/>
    <w:rsid w:val="00031828"/>
    <w:rsid w:val="00031D7B"/>
    <w:rsid w:val="000328CD"/>
    <w:rsid w:val="000329D7"/>
    <w:rsid w:val="00047946"/>
    <w:rsid w:val="000529DF"/>
    <w:rsid w:val="00052BBE"/>
    <w:rsid w:val="0006220B"/>
    <w:rsid w:val="0008057B"/>
    <w:rsid w:val="00097621"/>
    <w:rsid w:val="000A1A85"/>
    <w:rsid w:val="000B651D"/>
    <w:rsid w:val="000D0085"/>
    <w:rsid w:val="000D2C55"/>
    <w:rsid w:val="000D639A"/>
    <w:rsid w:val="000E1CAF"/>
    <w:rsid w:val="000E5A52"/>
    <w:rsid w:val="00100283"/>
    <w:rsid w:val="00121146"/>
    <w:rsid w:val="001233D5"/>
    <w:rsid w:val="00131539"/>
    <w:rsid w:val="00131A75"/>
    <w:rsid w:val="00136226"/>
    <w:rsid w:val="001456AF"/>
    <w:rsid w:val="00162AAE"/>
    <w:rsid w:val="00163BBC"/>
    <w:rsid w:val="00167EEA"/>
    <w:rsid w:val="00180393"/>
    <w:rsid w:val="00187002"/>
    <w:rsid w:val="00190DE1"/>
    <w:rsid w:val="0019207B"/>
    <w:rsid w:val="00192195"/>
    <w:rsid w:val="001928D1"/>
    <w:rsid w:val="001973F8"/>
    <w:rsid w:val="001A4481"/>
    <w:rsid w:val="001B121C"/>
    <w:rsid w:val="001C1B90"/>
    <w:rsid w:val="001C275B"/>
    <w:rsid w:val="001D5FFC"/>
    <w:rsid w:val="001E7D7E"/>
    <w:rsid w:val="001F0FF5"/>
    <w:rsid w:val="00210B8A"/>
    <w:rsid w:val="00222B64"/>
    <w:rsid w:val="002310D6"/>
    <w:rsid w:val="002349DF"/>
    <w:rsid w:val="00247FE7"/>
    <w:rsid w:val="0026120C"/>
    <w:rsid w:val="00265822"/>
    <w:rsid w:val="00271482"/>
    <w:rsid w:val="00297571"/>
    <w:rsid w:val="002A05C1"/>
    <w:rsid w:val="002A2C18"/>
    <w:rsid w:val="002B4E92"/>
    <w:rsid w:val="002B4EA4"/>
    <w:rsid w:val="002C61EE"/>
    <w:rsid w:val="002D7508"/>
    <w:rsid w:val="002E6EA5"/>
    <w:rsid w:val="002F123D"/>
    <w:rsid w:val="003048FE"/>
    <w:rsid w:val="00321077"/>
    <w:rsid w:val="00337915"/>
    <w:rsid w:val="003432F3"/>
    <w:rsid w:val="00343C0F"/>
    <w:rsid w:val="00351A08"/>
    <w:rsid w:val="0035470C"/>
    <w:rsid w:val="0036100D"/>
    <w:rsid w:val="00363F32"/>
    <w:rsid w:val="003774EB"/>
    <w:rsid w:val="003869E8"/>
    <w:rsid w:val="003B519D"/>
    <w:rsid w:val="003C224B"/>
    <w:rsid w:val="003C6FA5"/>
    <w:rsid w:val="003D1D0F"/>
    <w:rsid w:val="003D555F"/>
    <w:rsid w:val="003E0D48"/>
    <w:rsid w:val="003F019F"/>
    <w:rsid w:val="003F381B"/>
    <w:rsid w:val="0041754E"/>
    <w:rsid w:val="00420357"/>
    <w:rsid w:val="00421CF7"/>
    <w:rsid w:val="004233E5"/>
    <w:rsid w:val="00446230"/>
    <w:rsid w:val="004504EB"/>
    <w:rsid w:val="00471747"/>
    <w:rsid w:val="004826B2"/>
    <w:rsid w:val="004838B1"/>
    <w:rsid w:val="004A040A"/>
    <w:rsid w:val="004B30E1"/>
    <w:rsid w:val="004C1378"/>
    <w:rsid w:val="004C48A3"/>
    <w:rsid w:val="004C575D"/>
    <w:rsid w:val="004D1FBF"/>
    <w:rsid w:val="004E66BC"/>
    <w:rsid w:val="004F3679"/>
    <w:rsid w:val="00505B04"/>
    <w:rsid w:val="00505BC7"/>
    <w:rsid w:val="00527A55"/>
    <w:rsid w:val="00546ADD"/>
    <w:rsid w:val="00557497"/>
    <w:rsid w:val="00557C16"/>
    <w:rsid w:val="005633A2"/>
    <w:rsid w:val="005C6C26"/>
    <w:rsid w:val="005C71C5"/>
    <w:rsid w:val="005E304F"/>
    <w:rsid w:val="005F6BCB"/>
    <w:rsid w:val="006018C5"/>
    <w:rsid w:val="006025AA"/>
    <w:rsid w:val="00613DA9"/>
    <w:rsid w:val="00631CE1"/>
    <w:rsid w:val="00645E63"/>
    <w:rsid w:val="00647067"/>
    <w:rsid w:val="006476A0"/>
    <w:rsid w:val="0066788B"/>
    <w:rsid w:val="00670D61"/>
    <w:rsid w:val="00690723"/>
    <w:rsid w:val="00710F80"/>
    <w:rsid w:val="00715FCF"/>
    <w:rsid w:val="007176D3"/>
    <w:rsid w:val="00727BCB"/>
    <w:rsid w:val="00730D7D"/>
    <w:rsid w:val="00735AD5"/>
    <w:rsid w:val="007369DD"/>
    <w:rsid w:val="00737F92"/>
    <w:rsid w:val="00764D57"/>
    <w:rsid w:val="0077250B"/>
    <w:rsid w:val="007735D6"/>
    <w:rsid w:val="00774B4F"/>
    <w:rsid w:val="00777EF8"/>
    <w:rsid w:val="00790A43"/>
    <w:rsid w:val="007A146C"/>
    <w:rsid w:val="007B12AB"/>
    <w:rsid w:val="007E6D1D"/>
    <w:rsid w:val="008042F2"/>
    <w:rsid w:val="00861FB7"/>
    <w:rsid w:val="008814DA"/>
    <w:rsid w:val="008C0EE4"/>
    <w:rsid w:val="008C2048"/>
    <w:rsid w:val="008E485D"/>
    <w:rsid w:val="008F6ED4"/>
    <w:rsid w:val="00911269"/>
    <w:rsid w:val="00923881"/>
    <w:rsid w:val="00937565"/>
    <w:rsid w:val="00954D73"/>
    <w:rsid w:val="00966062"/>
    <w:rsid w:val="00987900"/>
    <w:rsid w:val="00995E09"/>
    <w:rsid w:val="009A38CF"/>
    <w:rsid w:val="009A4BDD"/>
    <w:rsid w:val="009B5623"/>
    <w:rsid w:val="009D0A48"/>
    <w:rsid w:val="009D42D5"/>
    <w:rsid w:val="009F2A84"/>
    <w:rsid w:val="00A005FA"/>
    <w:rsid w:val="00A12129"/>
    <w:rsid w:val="00A30914"/>
    <w:rsid w:val="00A60E75"/>
    <w:rsid w:val="00A758E1"/>
    <w:rsid w:val="00A84004"/>
    <w:rsid w:val="00A93830"/>
    <w:rsid w:val="00AA6958"/>
    <w:rsid w:val="00AB59C7"/>
    <w:rsid w:val="00AC56B2"/>
    <w:rsid w:val="00AD742C"/>
    <w:rsid w:val="00AE6DF0"/>
    <w:rsid w:val="00B3125B"/>
    <w:rsid w:val="00B4365B"/>
    <w:rsid w:val="00B56B1E"/>
    <w:rsid w:val="00B63292"/>
    <w:rsid w:val="00B6372E"/>
    <w:rsid w:val="00B86BC5"/>
    <w:rsid w:val="00B9522C"/>
    <w:rsid w:val="00BA0CAF"/>
    <w:rsid w:val="00BA3DCA"/>
    <w:rsid w:val="00BC1B75"/>
    <w:rsid w:val="00BE029F"/>
    <w:rsid w:val="00BE48D3"/>
    <w:rsid w:val="00BF02F7"/>
    <w:rsid w:val="00BF0EA4"/>
    <w:rsid w:val="00C10F48"/>
    <w:rsid w:val="00C118DA"/>
    <w:rsid w:val="00C46378"/>
    <w:rsid w:val="00C52520"/>
    <w:rsid w:val="00C57080"/>
    <w:rsid w:val="00C6410A"/>
    <w:rsid w:val="00C74D89"/>
    <w:rsid w:val="00C866C9"/>
    <w:rsid w:val="00C9138C"/>
    <w:rsid w:val="00C97B89"/>
    <w:rsid w:val="00CA53B6"/>
    <w:rsid w:val="00CA5610"/>
    <w:rsid w:val="00CA7FA2"/>
    <w:rsid w:val="00CC495D"/>
    <w:rsid w:val="00CE4C95"/>
    <w:rsid w:val="00CE7C53"/>
    <w:rsid w:val="00CF58A1"/>
    <w:rsid w:val="00D01DFC"/>
    <w:rsid w:val="00D0751E"/>
    <w:rsid w:val="00D26238"/>
    <w:rsid w:val="00D27C7F"/>
    <w:rsid w:val="00D424EF"/>
    <w:rsid w:val="00D53F35"/>
    <w:rsid w:val="00D55F98"/>
    <w:rsid w:val="00D60FD9"/>
    <w:rsid w:val="00D6259F"/>
    <w:rsid w:val="00D6341D"/>
    <w:rsid w:val="00D7082F"/>
    <w:rsid w:val="00D932EA"/>
    <w:rsid w:val="00DA1C9F"/>
    <w:rsid w:val="00DB22C2"/>
    <w:rsid w:val="00DB5BA9"/>
    <w:rsid w:val="00DB73E3"/>
    <w:rsid w:val="00DD2A45"/>
    <w:rsid w:val="00DE4205"/>
    <w:rsid w:val="00DF1CE3"/>
    <w:rsid w:val="00DF21D9"/>
    <w:rsid w:val="00E17E57"/>
    <w:rsid w:val="00E20B2B"/>
    <w:rsid w:val="00E305DC"/>
    <w:rsid w:val="00E30DDF"/>
    <w:rsid w:val="00E4216F"/>
    <w:rsid w:val="00E50ED8"/>
    <w:rsid w:val="00E87B21"/>
    <w:rsid w:val="00E97CA4"/>
    <w:rsid w:val="00EB296A"/>
    <w:rsid w:val="00EE0431"/>
    <w:rsid w:val="00F00F80"/>
    <w:rsid w:val="00F02CC8"/>
    <w:rsid w:val="00F1585F"/>
    <w:rsid w:val="00F477FC"/>
    <w:rsid w:val="00F5562A"/>
    <w:rsid w:val="00F90262"/>
    <w:rsid w:val="00FA32FE"/>
    <w:rsid w:val="00FA7519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69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61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610"/>
    <w:rPr>
      <w:color w:val="0000FF"/>
      <w:u w:val="single"/>
    </w:rPr>
  </w:style>
  <w:style w:type="paragraph" w:styleId="BalloonText">
    <w:name w:val="Balloon Text"/>
    <w:basedOn w:val="Normal"/>
    <w:semiHidden/>
    <w:rsid w:val="00052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5C1"/>
    <w:pPr>
      <w:ind w:left="720"/>
    </w:pPr>
    <w:rPr>
      <w:rFonts w:ascii="Calibri" w:eastAsia="Calibri" w:hAnsi="Calibri"/>
      <w:color w:val="auto"/>
      <w:kern w:val="0"/>
      <w:sz w:val="22"/>
      <w:szCs w:val="22"/>
    </w:rPr>
  </w:style>
  <w:style w:type="character" w:styleId="FollowedHyperlink">
    <w:name w:val="FollowedHyperlink"/>
    <w:rsid w:val="009F2A84"/>
    <w:rPr>
      <w:color w:val="800080"/>
      <w:u w:val="single"/>
    </w:rPr>
  </w:style>
  <w:style w:type="paragraph" w:styleId="Header">
    <w:name w:val="header"/>
    <w:basedOn w:val="Normal"/>
    <w:link w:val="HeaderChar"/>
    <w:rsid w:val="004B30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30E1"/>
    <w:rPr>
      <w:color w:val="000000"/>
      <w:kern w:val="28"/>
    </w:rPr>
  </w:style>
  <w:style w:type="paragraph" w:styleId="Footer">
    <w:name w:val="footer"/>
    <w:basedOn w:val="Normal"/>
    <w:link w:val="FooterChar"/>
    <w:rsid w:val="004B30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30E1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61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610"/>
    <w:rPr>
      <w:color w:val="0000FF"/>
      <w:u w:val="single"/>
    </w:rPr>
  </w:style>
  <w:style w:type="paragraph" w:styleId="BalloonText">
    <w:name w:val="Balloon Text"/>
    <w:basedOn w:val="Normal"/>
    <w:semiHidden/>
    <w:rsid w:val="00052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5C1"/>
    <w:pPr>
      <w:ind w:left="720"/>
    </w:pPr>
    <w:rPr>
      <w:rFonts w:ascii="Calibri" w:eastAsia="Calibri" w:hAnsi="Calibri"/>
      <w:color w:val="auto"/>
      <w:kern w:val="0"/>
      <w:sz w:val="22"/>
      <w:szCs w:val="22"/>
    </w:rPr>
  </w:style>
  <w:style w:type="character" w:styleId="FollowedHyperlink">
    <w:name w:val="FollowedHyperlink"/>
    <w:rsid w:val="009F2A84"/>
    <w:rPr>
      <w:color w:val="800080"/>
      <w:u w:val="single"/>
    </w:rPr>
  </w:style>
  <w:style w:type="paragraph" w:styleId="Header">
    <w:name w:val="header"/>
    <w:basedOn w:val="Normal"/>
    <w:link w:val="HeaderChar"/>
    <w:rsid w:val="004B30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30E1"/>
    <w:rPr>
      <w:color w:val="000000"/>
      <w:kern w:val="28"/>
    </w:rPr>
  </w:style>
  <w:style w:type="paragraph" w:styleId="Footer">
    <w:name w:val="footer"/>
    <w:basedOn w:val="Normal"/>
    <w:link w:val="FooterChar"/>
    <w:rsid w:val="004B30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30E1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4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4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06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3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6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91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15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8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5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8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2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36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B81A-FAC9-437D-9FA1-1952F300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RCS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Rochester Community Schools</dc:creator>
  <cp:lastModifiedBy>user</cp:lastModifiedBy>
  <cp:revision>2</cp:revision>
  <cp:lastPrinted>2010-11-18T21:58:00Z</cp:lastPrinted>
  <dcterms:created xsi:type="dcterms:W3CDTF">2015-12-07T17:56:00Z</dcterms:created>
  <dcterms:modified xsi:type="dcterms:W3CDTF">2015-12-07T17:56:00Z</dcterms:modified>
</cp:coreProperties>
</file>